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黑体" w:eastAsia="方正小标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黑体" w:eastAsia="方正小标宋_GBK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_GBK" w:hAnsi="黑体" w:eastAsia="方正小标宋_GBK"/>
          <w:sz w:val="32"/>
          <w:szCs w:val="32"/>
        </w:rPr>
      </w:pPr>
      <w:r>
        <w:rPr>
          <w:rFonts w:hint="eastAsia" w:ascii="方正小标宋_GBK" w:hAnsi="黑体" w:eastAsia="方正小标宋_GBK"/>
          <w:sz w:val="32"/>
          <w:szCs w:val="32"/>
        </w:rPr>
        <w:t>湘潭市中心医院公开招聘专业技术人员面试人员名单</w:t>
      </w:r>
    </w:p>
    <w:bookmarkEnd w:id="0"/>
    <w:tbl>
      <w:tblPr>
        <w:tblStyle w:val="7"/>
        <w:tblW w:w="9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ind w:left="4482" w:hanging="4482" w:hangingChars="1245"/>
              <w:jc w:val="center"/>
              <w:rPr>
                <w:rFonts w:ascii="方正小标宋_GBK" w:hAnsi="宋体" w:eastAsia="方正小标宋_GBK" w:cs="宋体"/>
                <w:bCs/>
                <w:color w:val="000000"/>
                <w:kern w:val="0"/>
                <w:sz w:val="36"/>
                <w:szCs w:val="36"/>
              </w:rPr>
            </w:pPr>
          </w:p>
          <w:tbl>
            <w:tblPr>
              <w:tblStyle w:val="7"/>
              <w:tblW w:w="869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19"/>
              <w:gridCol w:w="2127"/>
              <w:gridCol w:w="1418"/>
              <w:gridCol w:w="38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0" w:hRule="atLeast"/>
                <w:tblHeader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ind w:right="-107" w:rightChars="-51"/>
                    <w:jc w:val="center"/>
                    <w:rPr>
                      <w:rFonts w:ascii="仿宋_GB2312" w:hAnsi="宋体" w:eastAsia="仿宋_GB2312" w:cs="宋体"/>
                      <w:b/>
                      <w:color w:val="000000"/>
                      <w:spacing w:val="-2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color w:val="000000"/>
                      <w:spacing w:val="-20"/>
                      <w:kern w:val="0"/>
                      <w:sz w:val="30"/>
                      <w:szCs w:val="30"/>
                    </w:rPr>
                    <w:t>序号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姓名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性别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报考岗位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蒋其宏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刘建军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易巧丽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康玲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刘益锋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王宇隆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汤果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刘小科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刘东凤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陈芳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谭萃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吴松波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曹文波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周思蓓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欧进军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谭国骄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王映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罗林聪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ind w:right="-107" w:rightChars="-51"/>
                    <w:jc w:val="center"/>
                    <w:rPr>
                      <w:rFonts w:ascii="仿宋_GB2312" w:hAnsi="宋体" w:eastAsia="仿宋_GB2312" w:cs="宋体"/>
                      <w:b/>
                      <w:color w:val="000000"/>
                      <w:spacing w:val="-2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color w:val="000000"/>
                      <w:spacing w:val="-20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性别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报考岗位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刘鑫宇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周蓉芳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戴梦媛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唐秒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孙扬清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蔡国鼎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郑国球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黄伟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王黎明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王超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马妍佳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雷立波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邹小方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刘奕欢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沈慧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袁友超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曾建银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刘卓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单书竹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蒋宇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ind w:right="-107" w:rightChars="-51"/>
                    <w:jc w:val="center"/>
                    <w:rPr>
                      <w:rFonts w:ascii="仿宋_GB2312" w:hAnsi="宋体" w:eastAsia="仿宋_GB2312" w:cs="宋体"/>
                      <w:b/>
                      <w:color w:val="000000"/>
                      <w:spacing w:val="-2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color w:val="000000"/>
                      <w:spacing w:val="-20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性别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报考岗位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喻咏婧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侯杰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肖瑶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刘桂云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齐浩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罗琴文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郭鹤龄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王鑫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文惠明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张曦匀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周鑫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崔风然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杨湘彬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张新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周叶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54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唐倩林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杨睿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李萍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57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邬玉芹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谭芳春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ind w:right="-107" w:rightChars="-51"/>
                    <w:jc w:val="center"/>
                    <w:rPr>
                      <w:rFonts w:ascii="仿宋_GB2312" w:hAnsi="宋体" w:eastAsia="仿宋_GB2312" w:cs="宋体"/>
                      <w:b/>
                      <w:color w:val="000000"/>
                      <w:spacing w:val="-2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color w:val="000000"/>
                      <w:spacing w:val="-20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性别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报考岗位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59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马秀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黄新星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61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张佳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62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任彦玲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方栋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吴宇娟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65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戴幸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66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闫滨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67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余飞来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林江飞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69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游志辉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段振尧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71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邓萍萍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72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席彬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73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曾曦婷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74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罗婕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罗超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76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王丽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77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石纯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78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刘洋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ind w:right="-107" w:rightChars="-51"/>
                    <w:jc w:val="center"/>
                    <w:rPr>
                      <w:rFonts w:ascii="仿宋_GB2312" w:hAnsi="宋体" w:eastAsia="仿宋_GB2312" w:cs="宋体"/>
                      <w:b/>
                      <w:color w:val="000000"/>
                      <w:spacing w:val="-2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color w:val="000000"/>
                      <w:spacing w:val="-20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性别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报考岗位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79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赵哲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冉静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81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刘斌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82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冯智才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83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龙冠球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84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聂帅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俞亚滨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86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郭蓉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87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朱奕鸣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88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刘蕾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89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戴晓轩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谭耀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91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贺笑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92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何喜沅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93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谭谈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94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付秋鹏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001-临床医师（一）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95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黄珊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003-中医医师（一）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96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李婷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004-中医医师（二）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97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张爽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004-中医医师（二）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98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毛思思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004-中医医师（二）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ind w:right="-107" w:rightChars="-51"/>
                    <w:jc w:val="center"/>
                    <w:rPr>
                      <w:rFonts w:ascii="仿宋_GB2312" w:hAnsi="宋体" w:eastAsia="仿宋_GB2312" w:cs="宋体"/>
                      <w:b/>
                      <w:color w:val="000000"/>
                      <w:spacing w:val="-2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color w:val="000000"/>
                      <w:spacing w:val="-20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性别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报考岗位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99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文</w:t>
                  </w:r>
                  <w:r>
                    <w:rPr>
                      <w:rFonts w:hint="eastAsia" w:ascii="仿宋_GB2312" w:hAnsi="宋体" w:cs="宋体"/>
                      <w:sz w:val="28"/>
                      <w:szCs w:val="28"/>
                    </w:rPr>
                    <w:t>媤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贤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005-公卫医师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李曼莎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005-公卫医师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101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潘小元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005-公卫医师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exac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102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任锐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007-生殖中心技师（一）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exac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103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曾亚悦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007-生殖中心技师（一）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exac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104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欧阳雪羚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007-生殖中心技师（一）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exac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105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戴鹏辉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007-生殖中心技师（一）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exac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106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刘倩倩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007-生殖中心技师（一）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exac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107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何妲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008-生殖中心技师（二）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exac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108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黄生建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008-生殖中心技师（二）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109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贺蛟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009-病理医师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曾召林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009-病理医师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111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彭文夕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009-病理医师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112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姚慧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010-病理技师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113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李思奇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010-病理技师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114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杨舒婷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010-病理技师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115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邓洪岩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011-检验技师（一）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116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陈靓茹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011-检验技师（一）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117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张果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011-检验技师（一）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118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刘俊龙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011-检验技师（一）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ind w:right="-107" w:rightChars="-51"/>
                    <w:jc w:val="center"/>
                    <w:rPr>
                      <w:rFonts w:ascii="仿宋_GB2312" w:hAnsi="宋体" w:eastAsia="仿宋_GB2312" w:cs="宋体"/>
                      <w:b/>
                      <w:color w:val="000000"/>
                      <w:spacing w:val="-2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color w:val="000000"/>
                      <w:spacing w:val="-20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性别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报考岗位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119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陈春艳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011-检验技师（一）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陈浩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011-检验技师（一）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121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万赞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013-西药药师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122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黄师琼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013-西药药师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123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刘征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013-西药药师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124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周姣姣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013-西药药师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125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吴梦瑶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013-西药药师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126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邢琪昌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106-药师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127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蔡旭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106-药师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128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周彬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107-临床医师（三）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129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张强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107-临床医师（三）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130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段智曦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107-临床医师（三）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131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黎双庆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107-临床医师（三）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132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谢芬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107-临床医师（三）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133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康怀兴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108-检验技师（二）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134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高晓阳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108-检验技师（二）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135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王</w:t>
                  </w:r>
                  <w:r>
                    <w:rPr>
                      <w:rFonts w:hint="eastAsia" w:ascii="仿宋_GB2312" w:hAnsi="宋体" w:cs="宋体"/>
                      <w:color w:val="000000"/>
                      <w:sz w:val="28"/>
                      <w:szCs w:val="28"/>
                    </w:rPr>
                    <w:t>喆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108-检验技师（二）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136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幸小亮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108-检验技师（二）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319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sz w:val="28"/>
                      <w:szCs w:val="28"/>
                    </w:rPr>
                    <w:t>137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何华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jc w:val="center"/>
                    <w:rPr>
                      <w:rFonts w:ascii="仿宋_GB2312" w:hAnsi="Arial" w:eastAsia="仿宋_GB2312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28"/>
                      <w:szCs w:val="28"/>
                    </w:rPr>
                    <w:t>108-检验技师（二）</w:t>
                  </w:r>
                </w:p>
              </w:tc>
            </w:tr>
          </w:tbl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40288"/>
      <w:docPartObj>
        <w:docPartGallery w:val="AutoText"/>
      </w:docPartObj>
    </w:sdtPr>
    <w:sdtContent>
      <w:p>
        <w:pPr>
          <w:pStyle w:val="4"/>
          <w:jc w:val="right"/>
        </w:pPr>
        <w:r>
          <w:rPr>
            <w:rFonts w:asciiTheme="minorEastAsia" w:hAnsiTheme="minorEastAsia"/>
            <w:sz w:val="32"/>
            <w:szCs w:val="32"/>
          </w:rPr>
          <w:fldChar w:fldCharType="begin"/>
        </w:r>
        <w:r>
          <w:rPr>
            <w:rFonts w:asciiTheme="minorEastAsia" w:hAnsiTheme="minorEastAsia"/>
            <w:sz w:val="32"/>
            <w:szCs w:val="32"/>
          </w:rPr>
          <w:instrText xml:space="preserve"> PAGE   \* MERGEFORMAT </w:instrText>
        </w:r>
        <w:r>
          <w:rPr>
            <w:rFonts w:asciiTheme="minorEastAsia" w:hAnsiTheme="minorEastAsia"/>
            <w:sz w:val="32"/>
            <w:szCs w:val="32"/>
          </w:rPr>
          <w:fldChar w:fldCharType="separate"/>
        </w:r>
        <w:r>
          <w:rPr>
            <w:rFonts w:asciiTheme="minorEastAsia" w:hAnsiTheme="minorEastAsia"/>
            <w:sz w:val="32"/>
            <w:szCs w:val="32"/>
            <w:lang w:val="zh-CN"/>
          </w:rPr>
          <w:t>8</w:t>
        </w:r>
        <w:r>
          <w:rPr>
            <w:rFonts w:asciiTheme="minorEastAsia" w:hAnsiTheme="minorEastAsia"/>
            <w:sz w:val="32"/>
            <w:szCs w:val="32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61"/>
    <w:rsid w:val="0003647F"/>
    <w:rsid w:val="000406A7"/>
    <w:rsid w:val="000C7C50"/>
    <w:rsid w:val="000D36DD"/>
    <w:rsid w:val="0012421E"/>
    <w:rsid w:val="001310F1"/>
    <w:rsid w:val="00141A90"/>
    <w:rsid w:val="001A6059"/>
    <w:rsid w:val="001B3FD6"/>
    <w:rsid w:val="001C1ABD"/>
    <w:rsid w:val="001E0D49"/>
    <w:rsid w:val="00254BEE"/>
    <w:rsid w:val="002E2BEE"/>
    <w:rsid w:val="00335C31"/>
    <w:rsid w:val="00361C5C"/>
    <w:rsid w:val="003B197B"/>
    <w:rsid w:val="003F4C39"/>
    <w:rsid w:val="004335A1"/>
    <w:rsid w:val="004341A5"/>
    <w:rsid w:val="0047107A"/>
    <w:rsid w:val="004C7688"/>
    <w:rsid w:val="00547619"/>
    <w:rsid w:val="00551BC7"/>
    <w:rsid w:val="005D2E54"/>
    <w:rsid w:val="005E42DA"/>
    <w:rsid w:val="00617992"/>
    <w:rsid w:val="00726F16"/>
    <w:rsid w:val="007743A3"/>
    <w:rsid w:val="007B4AC3"/>
    <w:rsid w:val="007B5BDA"/>
    <w:rsid w:val="007C656E"/>
    <w:rsid w:val="008003EB"/>
    <w:rsid w:val="00816F62"/>
    <w:rsid w:val="008807DE"/>
    <w:rsid w:val="00894C49"/>
    <w:rsid w:val="008C3161"/>
    <w:rsid w:val="008D6FBD"/>
    <w:rsid w:val="00940D46"/>
    <w:rsid w:val="00962EE4"/>
    <w:rsid w:val="009B003E"/>
    <w:rsid w:val="009D70B9"/>
    <w:rsid w:val="00A058B5"/>
    <w:rsid w:val="00A628AA"/>
    <w:rsid w:val="00A73E29"/>
    <w:rsid w:val="00A77CAD"/>
    <w:rsid w:val="00AB72E6"/>
    <w:rsid w:val="00AD4539"/>
    <w:rsid w:val="00B27ED8"/>
    <w:rsid w:val="00B946F5"/>
    <w:rsid w:val="00B94A75"/>
    <w:rsid w:val="00BA4BF9"/>
    <w:rsid w:val="00BE2C53"/>
    <w:rsid w:val="00C05E88"/>
    <w:rsid w:val="00C740CC"/>
    <w:rsid w:val="00D21774"/>
    <w:rsid w:val="00D37CDE"/>
    <w:rsid w:val="00EA0885"/>
    <w:rsid w:val="00EF5C0A"/>
    <w:rsid w:val="00EF79F4"/>
    <w:rsid w:val="00F531F0"/>
    <w:rsid w:val="00FB2A23"/>
    <w:rsid w:val="00FD7A56"/>
    <w:rsid w:val="00FE58D1"/>
    <w:rsid w:val="6CC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nhideWhenUsed/>
    <w:uiPriority w:val="0"/>
    <w:pPr>
      <w:ind w:left="100" w:leftChars="2500"/>
    </w:pPr>
  </w:style>
  <w:style w:type="paragraph" w:styleId="3">
    <w:name w:val="Balloon Text"/>
    <w:basedOn w:val="1"/>
    <w:link w:val="17"/>
    <w:semiHidden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sz w:val="18"/>
      <w:szCs w:val="18"/>
    </w:rPr>
  </w:style>
  <w:style w:type="character" w:customStyle="1" w:styleId="14">
    <w:name w:val="apple-converted-space"/>
    <w:basedOn w:val="9"/>
    <w:uiPriority w:val="0"/>
  </w:style>
  <w:style w:type="character" w:customStyle="1" w:styleId="15">
    <w:name w:val="日期 Char"/>
    <w:basedOn w:val="9"/>
    <w:link w:val="2"/>
    <w:semiHidden/>
    <w:uiPriority w:val="99"/>
  </w:style>
  <w:style w:type="paragraph" w:customStyle="1" w:styleId="16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批注框文本 Char"/>
    <w:basedOn w:val="9"/>
    <w:link w:val="3"/>
    <w:semiHidden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643</Words>
  <Characters>3671</Characters>
  <Lines>30</Lines>
  <Paragraphs>8</Paragraphs>
  <TotalTime>251</TotalTime>
  <ScaleCrop>false</ScaleCrop>
  <LinksUpToDate>false</LinksUpToDate>
  <CharactersWithSpaces>4306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2018-08-13T03:24:00Z</dcterms:created>
  <dc:creator>王晓平</dc:creator>
  <cp:lastModifiedBy>杏妹坨呀</cp:lastModifiedBy>
  <cp:lastPrinted>2019-05-27T00:53:00Z</cp:lastPrinted>
  <dcterms:modified xsi:type="dcterms:W3CDTF">2019-05-29T07:47:44Z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