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2019年湘潭市中心医院公开招聘专业技术人员综合成绩</w:t>
      </w:r>
    </w:p>
    <w:p>
      <w:pPr>
        <w:spacing w:line="30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</w:p>
    <w:tbl>
      <w:tblPr>
        <w:tblStyle w:val="5"/>
        <w:tblW w:w="9118" w:type="dxa"/>
        <w:jc w:val="center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16"/>
        <w:gridCol w:w="1008"/>
        <w:gridCol w:w="1725"/>
        <w:gridCol w:w="2325"/>
        <w:gridCol w:w="727"/>
        <w:gridCol w:w="708"/>
        <w:gridCol w:w="7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2019011311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汤果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2019011316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谭国骄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2019011223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王宇隆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2019012014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刘益锋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2019011627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陈芳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2019012007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郑国球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2019012010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刘建军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2019011728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2019011507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郭鹤龄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2019011207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周叶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2019011828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刘东凤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2019011317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肖瑶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2019011307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刘鑫宇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2019011302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周蓉芳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2019011829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欧进军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2019011218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康玲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73.2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2019011321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王映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2019011903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李萍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2019011717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文惠明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2019011117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崔风然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沈慧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2019011614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雷立波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2019011219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周思蓓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2019011715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曹文波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2019011402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席彬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2019011806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罗超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2019011412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唐秒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2019012022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邹小方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2019012003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张新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2019011424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罗林聪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2019011404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朱奕鸣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2019011624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刘卓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2019011512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喻咏婧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2019011215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聂帅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2019011110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齐浩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2019011125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罗琴文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2019011706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刘奕欢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2019011407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王黎明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2019011504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唐倩林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2019011308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戴晓轩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2019011403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蒋宇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2019011608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石纯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2019011920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马妍佳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2019011025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任彦玲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2019011821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戴幸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2019011319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戴梦媛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2019011415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周鑫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2019011228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杨湘彬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2019011501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林江飞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2019011225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张曦匀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2019011606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袁友超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2019011904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蔡国鼎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2019011912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谭芳春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2019011926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杨睿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2019011315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马秀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2019011314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郭蓉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2019011915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曾曦婷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2019011203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方栋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2019011310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赵哲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2019011925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龙冠球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2019011320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吴宇娟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2019011622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刘蕾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2019011329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2019011422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何喜沅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55.8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2019011609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贺笑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2019011720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段振尧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2019011128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付秋鹏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2019011109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游志辉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2019011030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曾建银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2019011803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邬玉芹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2019011822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2019011619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黄伟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2019011716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谭耀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2019011621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罗婕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2019011526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单书竹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2019011425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邓萍萍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2019011911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冯智才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2019011516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侯杰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2019011723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黄新星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2019012019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蒋其宏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2019011725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刘桂云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2019011914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刘小科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2019012023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冉静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2019011826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孙扬清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2019011401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谭萃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2019011313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谭谈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55.6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2019011910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2019011811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吴松波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2019011617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闫滨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2019011815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易巧丽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73.8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2019012017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余飞来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2019011324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俞亚滨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2019011721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张佳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001-临床医师（一）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2019063102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黄珊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003-中医医师（一）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63.2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73.2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2019063111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李婷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004-中医医师（二）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68.8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74.6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2019063114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毛思思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004-中医医师（二）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31.6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2019063116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张爽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004-中医医师（二）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40.2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2019052403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文</w:t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t>媤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贤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005-公卫医师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66.6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72.2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2019052408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潘小元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005-公卫医师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59.8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56.8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2019052402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李曼莎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005-公卫医师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49.6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2019166026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曾亚悦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007-生殖中心技师（一）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66.4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70.2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2019166026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欧阳雪羚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007-生殖中心技师（一）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56.8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74.6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2019166012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任锐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007-生殖中心技师（一）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66.4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50.6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2019166021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戴鹏辉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007-生殖中心技师（一）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2019166017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刘倩倩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007-生殖中心技师（一）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46.6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2019166024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何妲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008-生殖中心技师（二）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62.2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2019166026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黄生建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008-生殖中心技师（二）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2019135127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彭文夕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009-病理医师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2019135125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贺蛟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009-病理医师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68.6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49.6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2019135128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曾召林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009-病理医师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62.6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2019135129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姚慧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010-病理技师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62.8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2019135201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李思奇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010-病理技师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2019135203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杨舒婷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010-病理技师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2019135209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陈靓茹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011-检验技师（一）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69.6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2019135206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邓洪岩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011-检验技师（一）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64.8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2019135219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刘俊龙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011-检验技师（一）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56.8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64.2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2019135212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陈春艳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011-检验技师（一）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54.4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63.6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2019135220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张果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011-检验技师（一）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2019135208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陈浩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011-检验技师（一）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50.6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2019125103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刘征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013-西药药师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62.8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61.2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2019125122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周姣姣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013-西药药师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2019125108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万赞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013-西药药师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74.2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39.8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2019125109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吴梦瑶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013-西药药师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36.6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2019125111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黄师琼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013-西药药师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66.2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邢琪昌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106-药师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73.4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蔡旭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106-药师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谢芬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107-临床医师（三）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81.4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张强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107-临床医师（三）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周彬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107-临床医师（三）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段智曦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107-临床医师（三）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黎双庆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107-临床医师（三）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康怀兴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108-检验技师（二）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73.4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</w:t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t>喆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108-检验技师（二）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71.4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高晓阳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108-检验技师（二）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幸小亮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108-检验技师（二）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0" w:hanging="840" w:hangingChars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何华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湘潭市中心医院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108-检验技师（二）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免笔试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缺考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Cs w:val="21"/>
        </w:rPr>
      </w:pPr>
    </w:p>
    <w:sectPr>
      <w:footerReference r:id="rId3" w:type="default"/>
      <w:pgSz w:w="11906" w:h="16838"/>
      <w:pgMar w:top="1985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526E"/>
    <w:multiLevelType w:val="multilevel"/>
    <w:tmpl w:val="23F3526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23"/>
    <w:rsid w:val="00041DCD"/>
    <w:rsid w:val="000425E3"/>
    <w:rsid w:val="000768FF"/>
    <w:rsid w:val="000C4818"/>
    <w:rsid w:val="000D5A98"/>
    <w:rsid w:val="0011139F"/>
    <w:rsid w:val="00171652"/>
    <w:rsid w:val="0018506F"/>
    <w:rsid w:val="00204B9C"/>
    <w:rsid w:val="002159E6"/>
    <w:rsid w:val="00223D55"/>
    <w:rsid w:val="00224E0A"/>
    <w:rsid w:val="0025777A"/>
    <w:rsid w:val="002C2305"/>
    <w:rsid w:val="003160D7"/>
    <w:rsid w:val="00331D4A"/>
    <w:rsid w:val="00353666"/>
    <w:rsid w:val="00364D63"/>
    <w:rsid w:val="003762A1"/>
    <w:rsid w:val="00395029"/>
    <w:rsid w:val="00401534"/>
    <w:rsid w:val="004410F3"/>
    <w:rsid w:val="004A6BB8"/>
    <w:rsid w:val="004B37A4"/>
    <w:rsid w:val="004B6D2D"/>
    <w:rsid w:val="004C1047"/>
    <w:rsid w:val="004C4934"/>
    <w:rsid w:val="004D3077"/>
    <w:rsid w:val="004F5CAD"/>
    <w:rsid w:val="0052037F"/>
    <w:rsid w:val="00534578"/>
    <w:rsid w:val="005E5623"/>
    <w:rsid w:val="006473A9"/>
    <w:rsid w:val="00670E5F"/>
    <w:rsid w:val="00690F49"/>
    <w:rsid w:val="006960B1"/>
    <w:rsid w:val="006A2FF0"/>
    <w:rsid w:val="006C2DF9"/>
    <w:rsid w:val="006D7A92"/>
    <w:rsid w:val="006F70B0"/>
    <w:rsid w:val="00721153"/>
    <w:rsid w:val="007322FF"/>
    <w:rsid w:val="007456A1"/>
    <w:rsid w:val="007D0426"/>
    <w:rsid w:val="007D1913"/>
    <w:rsid w:val="007D7384"/>
    <w:rsid w:val="007E2A9E"/>
    <w:rsid w:val="00801A14"/>
    <w:rsid w:val="008035DA"/>
    <w:rsid w:val="00806E18"/>
    <w:rsid w:val="0082038D"/>
    <w:rsid w:val="00876EB2"/>
    <w:rsid w:val="008B6C11"/>
    <w:rsid w:val="008C71F6"/>
    <w:rsid w:val="008D6DDC"/>
    <w:rsid w:val="008F08DA"/>
    <w:rsid w:val="00940458"/>
    <w:rsid w:val="00986EAB"/>
    <w:rsid w:val="009A4622"/>
    <w:rsid w:val="009C596B"/>
    <w:rsid w:val="009F31CF"/>
    <w:rsid w:val="00A31C75"/>
    <w:rsid w:val="00A41E72"/>
    <w:rsid w:val="00AC0C18"/>
    <w:rsid w:val="00AE0B67"/>
    <w:rsid w:val="00B00F6F"/>
    <w:rsid w:val="00B1522D"/>
    <w:rsid w:val="00B30435"/>
    <w:rsid w:val="00B44349"/>
    <w:rsid w:val="00B512BE"/>
    <w:rsid w:val="00B9417D"/>
    <w:rsid w:val="00BB2571"/>
    <w:rsid w:val="00BE0DE3"/>
    <w:rsid w:val="00C12F0E"/>
    <w:rsid w:val="00C33342"/>
    <w:rsid w:val="00C53027"/>
    <w:rsid w:val="00C54CFC"/>
    <w:rsid w:val="00C70954"/>
    <w:rsid w:val="00CB4FF7"/>
    <w:rsid w:val="00CE490B"/>
    <w:rsid w:val="00CF3268"/>
    <w:rsid w:val="00CF6691"/>
    <w:rsid w:val="00D0540C"/>
    <w:rsid w:val="00D908FE"/>
    <w:rsid w:val="00E46302"/>
    <w:rsid w:val="00EA3AEB"/>
    <w:rsid w:val="00EC2951"/>
    <w:rsid w:val="00EF0DE8"/>
    <w:rsid w:val="00F35EE4"/>
    <w:rsid w:val="00F42C00"/>
    <w:rsid w:val="00F5139F"/>
    <w:rsid w:val="00F5785C"/>
    <w:rsid w:val="00FB6D77"/>
    <w:rsid w:val="00FD0C36"/>
    <w:rsid w:val="00FF7846"/>
    <w:rsid w:val="02BE7B1A"/>
    <w:rsid w:val="069E509D"/>
    <w:rsid w:val="1DBC4169"/>
    <w:rsid w:val="61AB6806"/>
    <w:rsid w:val="661130D6"/>
    <w:rsid w:val="727E1320"/>
    <w:rsid w:val="72E1329B"/>
    <w:rsid w:val="79643E1A"/>
    <w:rsid w:val="7BB82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1025</Words>
  <Characters>5845</Characters>
  <Lines>48</Lines>
  <Paragraphs>13</Paragraphs>
  <TotalTime>20</TotalTime>
  <ScaleCrop>false</ScaleCrop>
  <LinksUpToDate>false</LinksUpToDate>
  <CharactersWithSpaces>6857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2019-05-29T00:32:00Z</dcterms:created>
  <dc:creator>MC SYSTEM</dc:creator>
  <cp:lastModifiedBy>杏妹坨呀</cp:lastModifiedBy>
  <cp:lastPrinted>2019-06-10T03:31:00Z</cp:lastPrinted>
  <dcterms:modified xsi:type="dcterms:W3CDTF">2019-06-11T01:18:39Z</dcterms:modified>
  <dc:title>湘潭市2016年市直卫生系统公开招聘工作人员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